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333333"/>
          <w:sz w:val="36"/>
          <w:szCs w:val="24"/>
          <w:bdr w:val="none" w:sz="0" w:space="0" w:color="auto" w:frame="1"/>
        </w:rPr>
        <w:t>Some terms relating to Islam</w:t>
      </w:r>
      <w:r w:rsidRPr="009F7B6C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From: </w:t>
      </w:r>
      <w:r w:rsidRPr="009F7B6C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http://www.clarionproject.org/glossary_islamic_terms</w:t>
      </w:r>
    </w:p>
    <w:p w:rsid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5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ALAWITE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An offshoot of Shia Islam, often considered heretical, located primarily in Syria where it makes up approximately 12% of the population.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6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ALLAH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Arabic for “God.”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7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BURKA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 full-body and face covering worn by some Muslim women in compliance with an interpretation of a Quranic verse that instructs Muslims to dress "modestly."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8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CALIPHATE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An Islamic State where Sharia is the basis of governance; usually used in reference to past Islamic empires in the Middle East.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9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CIVILIZATION JIHAD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Term used by the U.S. Muslim Brotherhood in a 1991 document to describe its strategy to gradually destroy the United States from within.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10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DAWA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The proselytizing of Islam.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11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FATWA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 legal ruling made according to Sharia (Islamic law)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12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FGM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Female Genital Mutilation - Partial or complete removal of the external female genitalia usually carried out on girls from a few days old to puberty. Considered a religious obligation by some Islamic authorities in order to control women's sexual desires.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13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GRADUALISM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Islamist strategy often used by the Muslim Brotherhood that calls for incremental, pragmatic change of societies towards compliance with Sharia governance.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14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HADITH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Recorded collection of the acts and sayings of Mohammed, the founder of Islam who Muslims believe was a prophet; "</w:t>
      </w:r>
      <w:proofErr w:type="spellStart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ahadith</w:t>
      </w:r>
      <w:proofErr w:type="spellEnd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" refers to the body of collections, each viewed with varying credibility.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15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HAJJ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Pilgrimage made to Mecca that is required of all capable Muslims.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16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HALAL</w:t>
        </w:r>
      </w:hyperlink>
    </w:p>
    <w:p w:rsid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Arabic word for "permissible" under Islamic law (Sharia).</w:t>
      </w:r>
    </w:p>
    <w:p w:rsid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0" w:name="_GoBack"/>
      <w:bookmarkEnd w:id="0"/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17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HIJAB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Veil often worn by Muslim women that covers the scalp but leaves the face exposed in compliance with an interpretation of an Islamic command to dress "modestly."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18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HONOR KILLING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The murder of a family member for allegedly "shaming" the family with un-Islamic behavior.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19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HUDNA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Islamic term for temporary truce.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20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HUDUD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The term </w:t>
      </w:r>
      <w:proofErr w:type="spellStart"/>
      <w:r w:rsidRPr="009F7B6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Hudud</w:t>
      </w:r>
      <w:proofErr w:type="spellEnd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 in Sharia (Islamic law) usually refers to the most serious criminal punishments. </w:t>
      </w:r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For example, the punishment for apostasy, adultery and homosexuality is execution; thievery is punishable by having a hand severed and premarital sex is punishable by 100 lashings.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21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IKHWAN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Arabic for "Brotherhood," usually in reference to the Muslim Brotherhood.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22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IMAM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Religious authority figure; usually the leader of a mosque.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23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ISLAMISM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The interpretation of Islam as a governmental system in which strict Sharia law must be enforced; synonymous with Political Islam.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24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ISLAMOPHOBIA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Unwarranted fear of Muslims; term frequently used by Islamist groups and their allies to label critics of Islamic extremism as bigots in order to stifle criticism.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25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JIHAD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 holy war waged against non-Muslims on behalf of Islam considered to be a religious duty; also, a personal struggle in devotion to Islam.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26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MAHDI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The Mahdi is a figure who, according to certain Islamic believers, will unify Mankind under Islam after vanquishing a false messiah; Shiites sometimes refer to him as the "Hidden Imam."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27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MASJID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Arabic for "mosque;" Islamic house of worship.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28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MUJAHIDEEN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Religiously-motivated fighters that volunteer to wage Jihad against the enemies of Islam.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29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MUSLIM BROTHERHOOD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 worldwide Islamist organization founded in Egypt in 1928 by Hassan al-</w:t>
      </w:r>
      <w:proofErr w:type="spellStart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Banna</w:t>
      </w:r>
      <w:proofErr w:type="spellEnd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 xml:space="preserve"> that seeks to implement Sharia-based governance globally.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30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NIKAH MUT'AH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 xml:space="preserve">A marriage contracted for a limited period, for a certain sum of money. Such marriages are still legal among Shiites, but are considered </w:t>
      </w:r>
      <w:proofErr w:type="spellStart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prohibitted</w:t>
      </w:r>
      <w:proofErr w:type="spellEnd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 xml:space="preserve"> by Sunnis. (Dictionary of Islam, by Patrick Hughes).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31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NIQAB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 xml:space="preserve">A face veil, worn by some Muslim </w:t>
      </w:r>
      <w:proofErr w:type="spellStart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women</w:t>
      </w:r>
      <w:proofErr w:type="gramStart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,that</w:t>
      </w:r>
      <w:proofErr w:type="spellEnd"/>
      <w:proofErr w:type="gramEnd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 xml:space="preserve"> exposes only the eyes in compliance with an interpretation of an Islamic command to dress modestly.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32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POLITICAL ISLAM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The interpretation of Islam as a governmental system; synonymous with Islamism.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33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QURAN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The book that Muslims believe records the prophecies received by Mohammed by God.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34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SALAFIST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Islamic movement formed in the early 20th century that holds that Muslims must reject much of modernity and replicate the lifestyle of Mohammed and early Islamic authorities; often used synonymously with Wahhabism.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35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SALAT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Arabic for “prayer,” required by Islamic law (Sharia) to be performed five times per day.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36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SAWM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Arabic for “fasting.”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37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SHAHADA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 declaration required by Islamic law saying that a person believes that Allah is the one God and Mohammed is his messenger.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38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SHARIA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 legal framework to regulate public and private aspects of life based upon specific Islamic teachings. Sharia is a strict system which views non-Muslims as second-class citizens, sanctions inequality between men and women and prescribes cruel and unusual punishments for crimes.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39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SHARIA FINANCE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Investments into funds approved by Islamic scholars as being Sharia-compliant; often referred to as "Islamic banking."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40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SHEIKH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 Muslim preacher with recognized religious authority.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41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SHIITES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Branch of Islam that represents 10-15% of Muslims. Shiites believe that Muhammed divinely ordained his cousin and son-in-law Ali to be the next caliph making Ali and his direct descendants Muhammed's successors.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42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SUFI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Practice of Islam that emphasizes mysticism and whose followers organize into "orders." 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43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SUNNA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 xml:space="preserve">Proper behavior as represented by the life of Mohammed and written in the </w:t>
      </w:r>
      <w:proofErr w:type="spellStart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ahadith</w:t>
      </w:r>
      <w:proofErr w:type="spellEnd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 xml:space="preserve">; often used synonymously with </w:t>
      </w:r>
      <w:proofErr w:type="spellStart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ahadith</w:t>
      </w:r>
      <w:proofErr w:type="spellEnd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44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SUNNIS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Branch of Islam that represents 85-90% of Muslims. </w:t>
      </w: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Sunnis believe that Abu Bakr, the father of Muhammad's wife Aisha, was Muhammad's rightful successor and that the method of choosing leaders is the consensus of the Muslim community.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45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SURA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Chapter of the Quran.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46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TAKFIR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 xml:space="preserve">The act of declaring ones fellow </w:t>
      </w:r>
      <w:proofErr w:type="spellStart"/>
      <w:proofErr w:type="gramStart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muslim</w:t>
      </w:r>
      <w:proofErr w:type="spellEnd"/>
      <w:proofErr w:type="gramEnd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 xml:space="preserve"> to be a non-believer. It is a legal categorization for which the sentence is traditionally death, which must be handed down by an Islamic Court. Most notably used in recent times on Salman Rushdie, who was declared a </w:t>
      </w:r>
      <w:proofErr w:type="spellStart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kafir</w:t>
      </w:r>
      <w:proofErr w:type="spellEnd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 xml:space="preserve"> and sentenced to death in a fatwa issued by Ayatollah Khomeini because of passages in Rushdie’s book The Satanic Verses.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47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TAQIYYA / TAQQIYA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Arabic for “deceit” or “dissimulation.” According to certain Islamic interpretations, Muslims are allowed to lie in certain situations such as to deceive their enemies, particularly non-Muslims. 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48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UMMAH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Worldwide community of Muslims.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49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WAHHABI</w:t>
        </w:r>
      </w:hyperlink>
    </w:p>
    <w:p w:rsidR="009F7B6C" w:rsidRP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Term used to describe a puritanical form of Islam like that is instituted in Saudi Arabia; inspired by the preaching of Mohammed al-</w:t>
      </w:r>
      <w:proofErr w:type="spellStart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Wahhab</w:t>
      </w:r>
      <w:proofErr w:type="spellEnd"/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9F7B6C" w:rsidRPr="009F7B6C" w:rsidRDefault="009F7B6C" w:rsidP="009F7B6C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50" w:history="1">
        <w:r w:rsidRPr="009F7B6C">
          <w:rPr>
            <w:rFonts w:ascii="Arial" w:eastAsia="Times New Roman" w:hAnsi="Arial" w:cs="Arial"/>
            <w:b/>
            <w:bCs/>
            <w:caps/>
            <w:color w:val="A4293F"/>
            <w:spacing w:val="15"/>
            <w:sz w:val="23"/>
            <w:szCs w:val="23"/>
            <w:bdr w:val="none" w:sz="0" w:space="0" w:color="auto" w:frame="1"/>
          </w:rPr>
          <w:t>ZAKAT</w:t>
        </w:r>
      </w:hyperlink>
    </w:p>
    <w:p w:rsid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F7B6C">
        <w:rPr>
          <w:rFonts w:ascii="Georgia" w:eastAsia="Times New Roman" w:hAnsi="Georgia" w:cs="Times New Roman"/>
          <w:color w:val="333333"/>
          <w:sz w:val="24"/>
          <w:szCs w:val="24"/>
        </w:rPr>
        <w:t>Obligatory donation of income in Islam.</w:t>
      </w:r>
    </w:p>
    <w:p w:rsidR="009F7B6C" w:rsidRDefault="009F7B6C" w:rsidP="009F7B6C">
      <w:pPr>
        <w:spacing w:after="0" w:line="33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sectPr w:rsidR="009F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36F"/>
    <w:multiLevelType w:val="multilevel"/>
    <w:tmpl w:val="5802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619D3"/>
    <w:multiLevelType w:val="multilevel"/>
    <w:tmpl w:val="D65C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6C"/>
    <w:rsid w:val="009F7B6C"/>
    <w:rsid w:val="00A1743E"/>
    <w:rsid w:val="00C9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5CB4D-B788-4507-877B-03CD469B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9F7B6C"/>
  </w:style>
  <w:style w:type="character" w:styleId="Hyperlink">
    <w:name w:val="Hyperlink"/>
    <w:basedOn w:val="DefaultParagraphFont"/>
    <w:uiPriority w:val="99"/>
    <w:unhideWhenUsed/>
    <w:rsid w:val="009F7B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7B6C"/>
  </w:style>
  <w:style w:type="character" w:styleId="Emphasis">
    <w:name w:val="Emphasis"/>
    <w:basedOn w:val="DefaultParagraphFont"/>
    <w:uiPriority w:val="20"/>
    <w:qFormat/>
    <w:rsid w:val="009F7B6C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7B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7B6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7B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7B6C"/>
    <w:rPr>
      <w:rFonts w:ascii="Arial" w:eastAsia="Times New Roman" w:hAnsi="Arial" w:cs="Arial"/>
      <w:vanish/>
      <w:sz w:val="16"/>
      <w:szCs w:val="16"/>
    </w:rPr>
  </w:style>
  <w:style w:type="paragraph" w:customStyle="1" w:styleId="block-header-p">
    <w:name w:val="block-header-p"/>
    <w:basedOn w:val="Normal"/>
    <w:rsid w:val="009F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-blog-item-title">
    <w:name w:val="hd-blog-item-title"/>
    <w:basedOn w:val="Normal"/>
    <w:rsid w:val="009F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5240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93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9041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9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2025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64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64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7595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51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20073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8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65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36282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24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00297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6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87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98596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8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770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210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29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51487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99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7658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7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7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2329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85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58388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5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0744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6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7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3233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8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6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63880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82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92761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11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68161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9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06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39165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95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66130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6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25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09015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44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15876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56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93358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48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34775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0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9738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8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91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208013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7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6136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99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43313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5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1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12573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26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72325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64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3558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2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68181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51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2370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5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27509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25085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42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202292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2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6350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3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50929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06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6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15206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27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6753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5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80049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05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4017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69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80407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1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1955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4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4A5A6"/>
                                        <w:right w:val="none" w:sz="0" w:space="0" w:color="auto"/>
                                      </w:divBdr>
                                    </w:div>
                                    <w:div w:id="18558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5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9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11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5779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79044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F8D99"/>
                        <w:left w:val="single" w:sz="6" w:space="0" w:color="CF8D99"/>
                        <w:bottom w:val="single" w:sz="6" w:space="0" w:color="CF8D99"/>
                        <w:right w:val="single" w:sz="6" w:space="0" w:color="CF8D99"/>
                      </w:divBdr>
                      <w:divsChild>
                        <w:div w:id="6218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4" w:color="A4A5A6"/>
                            <w:right w:val="none" w:sz="0" w:space="8" w:color="auto"/>
                          </w:divBdr>
                        </w:div>
                        <w:div w:id="18516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8557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F8D99"/>
                        <w:left w:val="single" w:sz="6" w:space="0" w:color="CF8D99"/>
                        <w:bottom w:val="single" w:sz="6" w:space="0" w:color="CF8D99"/>
                        <w:right w:val="single" w:sz="6" w:space="0" w:color="CF8D99"/>
                      </w:divBdr>
                      <w:divsChild>
                        <w:div w:id="981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4" w:color="A4A5A6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arionproject.org/glossary/gradualism" TargetMode="External"/><Relationship Id="rId18" Type="http://schemas.openxmlformats.org/officeDocument/2006/relationships/hyperlink" Target="http://www.clarionproject.org/glossary/honor-killing" TargetMode="External"/><Relationship Id="rId26" Type="http://schemas.openxmlformats.org/officeDocument/2006/relationships/hyperlink" Target="http://www.clarionproject.org/glossary/mahdi" TargetMode="External"/><Relationship Id="rId39" Type="http://schemas.openxmlformats.org/officeDocument/2006/relationships/hyperlink" Target="http://www.clarionproject.org/glossary/sharia-finance" TargetMode="External"/><Relationship Id="rId21" Type="http://schemas.openxmlformats.org/officeDocument/2006/relationships/hyperlink" Target="http://www.clarionproject.org/glossary/ikhwan" TargetMode="External"/><Relationship Id="rId34" Type="http://schemas.openxmlformats.org/officeDocument/2006/relationships/hyperlink" Target="http://www.clarionproject.org/glossary/salafist" TargetMode="External"/><Relationship Id="rId42" Type="http://schemas.openxmlformats.org/officeDocument/2006/relationships/hyperlink" Target="http://www.clarionproject.org/glossary/sufi" TargetMode="External"/><Relationship Id="rId47" Type="http://schemas.openxmlformats.org/officeDocument/2006/relationships/hyperlink" Target="http://www.clarionproject.org/glossary/taqiyya-taqqiya" TargetMode="External"/><Relationship Id="rId50" Type="http://schemas.openxmlformats.org/officeDocument/2006/relationships/hyperlink" Target="http://www.clarionproject.org/glossary/zakat" TargetMode="External"/><Relationship Id="rId7" Type="http://schemas.openxmlformats.org/officeDocument/2006/relationships/hyperlink" Target="http://www.clarionproject.org/glossary/bur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rionproject.org/glossary/halal" TargetMode="External"/><Relationship Id="rId29" Type="http://schemas.openxmlformats.org/officeDocument/2006/relationships/hyperlink" Target="http://www.clarionproject.org/glossary/muslim-brotherhood" TargetMode="External"/><Relationship Id="rId11" Type="http://schemas.openxmlformats.org/officeDocument/2006/relationships/hyperlink" Target="http://www.clarionproject.org/glossary/fatwa" TargetMode="External"/><Relationship Id="rId24" Type="http://schemas.openxmlformats.org/officeDocument/2006/relationships/hyperlink" Target="http://www.clarionproject.org/glossary/islamophobia" TargetMode="External"/><Relationship Id="rId32" Type="http://schemas.openxmlformats.org/officeDocument/2006/relationships/hyperlink" Target="http://www.clarionproject.org/glossary/political-islam" TargetMode="External"/><Relationship Id="rId37" Type="http://schemas.openxmlformats.org/officeDocument/2006/relationships/hyperlink" Target="http://www.clarionproject.org/glossary/shahada" TargetMode="External"/><Relationship Id="rId40" Type="http://schemas.openxmlformats.org/officeDocument/2006/relationships/hyperlink" Target="http://www.clarionproject.org/glossary/sheikh" TargetMode="External"/><Relationship Id="rId45" Type="http://schemas.openxmlformats.org/officeDocument/2006/relationships/hyperlink" Target="http://www.clarionproject.org/glossary/sura" TargetMode="External"/><Relationship Id="rId5" Type="http://schemas.openxmlformats.org/officeDocument/2006/relationships/hyperlink" Target="http://www.clarionproject.org/glossary/alawite" TargetMode="External"/><Relationship Id="rId15" Type="http://schemas.openxmlformats.org/officeDocument/2006/relationships/hyperlink" Target="http://www.clarionproject.org/glossary/hajj" TargetMode="External"/><Relationship Id="rId23" Type="http://schemas.openxmlformats.org/officeDocument/2006/relationships/hyperlink" Target="http://www.clarionproject.org/glossary/islamism" TargetMode="External"/><Relationship Id="rId28" Type="http://schemas.openxmlformats.org/officeDocument/2006/relationships/hyperlink" Target="http://www.clarionproject.org/glossary/mujahideen" TargetMode="External"/><Relationship Id="rId36" Type="http://schemas.openxmlformats.org/officeDocument/2006/relationships/hyperlink" Target="http://www.clarionproject.org/glossary/sawm" TargetMode="External"/><Relationship Id="rId49" Type="http://schemas.openxmlformats.org/officeDocument/2006/relationships/hyperlink" Target="http://www.clarionproject.org/glossary/wahhabi" TargetMode="External"/><Relationship Id="rId10" Type="http://schemas.openxmlformats.org/officeDocument/2006/relationships/hyperlink" Target="http://www.clarionproject.org/glossary/dawa" TargetMode="External"/><Relationship Id="rId19" Type="http://schemas.openxmlformats.org/officeDocument/2006/relationships/hyperlink" Target="http://www.clarionproject.org/glossary/hudna" TargetMode="External"/><Relationship Id="rId31" Type="http://schemas.openxmlformats.org/officeDocument/2006/relationships/hyperlink" Target="http://www.clarionproject.org/glossary/niqab" TargetMode="External"/><Relationship Id="rId44" Type="http://schemas.openxmlformats.org/officeDocument/2006/relationships/hyperlink" Target="http://www.clarionproject.org/glossary/sunni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larionproject.org/glossary/civilization-jihad" TargetMode="External"/><Relationship Id="rId14" Type="http://schemas.openxmlformats.org/officeDocument/2006/relationships/hyperlink" Target="http://www.clarionproject.org/glossary/hadith" TargetMode="External"/><Relationship Id="rId22" Type="http://schemas.openxmlformats.org/officeDocument/2006/relationships/hyperlink" Target="http://www.clarionproject.org/glossary/imam" TargetMode="External"/><Relationship Id="rId27" Type="http://schemas.openxmlformats.org/officeDocument/2006/relationships/hyperlink" Target="http://www.clarionproject.org/glossary/masjid" TargetMode="External"/><Relationship Id="rId30" Type="http://schemas.openxmlformats.org/officeDocument/2006/relationships/hyperlink" Target="http://www.clarionproject.org/glossary/nikah-mut039ah" TargetMode="External"/><Relationship Id="rId35" Type="http://schemas.openxmlformats.org/officeDocument/2006/relationships/hyperlink" Target="http://www.clarionproject.org/glossary/salat" TargetMode="External"/><Relationship Id="rId43" Type="http://schemas.openxmlformats.org/officeDocument/2006/relationships/hyperlink" Target="http://www.clarionproject.org/glossary/sunna" TargetMode="External"/><Relationship Id="rId48" Type="http://schemas.openxmlformats.org/officeDocument/2006/relationships/hyperlink" Target="http://www.clarionproject.org/glossary/ummah" TargetMode="External"/><Relationship Id="rId8" Type="http://schemas.openxmlformats.org/officeDocument/2006/relationships/hyperlink" Target="http://www.clarionproject.org/glossary/caliphate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larionproject.org/glossary/fgm" TargetMode="External"/><Relationship Id="rId17" Type="http://schemas.openxmlformats.org/officeDocument/2006/relationships/hyperlink" Target="http://www.clarionproject.org/glossary/hijab" TargetMode="External"/><Relationship Id="rId25" Type="http://schemas.openxmlformats.org/officeDocument/2006/relationships/hyperlink" Target="http://www.clarionproject.org/glossary/jihad" TargetMode="External"/><Relationship Id="rId33" Type="http://schemas.openxmlformats.org/officeDocument/2006/relationships/hyperlink" Target="http://www.clarionproject.org/glossary/quran" TargetMode="External"/><Relationship Id="rId38" Type="http://schemas.openxmlformats.org/officeDocument/2006/relationships/hyperlink" Target="http://www.clarionproject.org/glossary/sharia" TargetMode="External"/><Relationship Id="rId46" Type="http://schemas.openxmlformats.org/officeDocument/2006/relationships/hyperlink" Target="http://www.clarionproject.org/glossary/takfir" TargetMode="External"/><Relationship Id="rId20" Type="http://schemas.openxmlformats.org/officeDocument/2006/relationships/hyperlink" Target="http://www.clarionproject.org/glossary/hudud" TargetMode="External"/><Relationship Id="rId41" Type="http://schemas.openxmlformats.org/officeDocument/2006/relationships/hyperlink" Target="http://www.clarionproject.org/glossary/shii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arionproject.org/glossary/all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2015-09-17T16:30:00Z</dcterms:created>
  <dcterms:modified xsi:type="dcterms:W3CDTF">2015-09-17T16:36:00Z</dcterms:modified>
</cp:coreProperties>
</file>