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449" w:rsidRDefault="007D0449" w:rsidP="007D0449">
      <w:r>
        <w:t xml:space="preserve">Ready for Hillary Donation Rules - </w:t>
      </w:r>
      <w:r w:rsidRPr="007D0449">
        <w:t>https://www.readyforhillary.com/sites/readyforhillary/oneid/1.html</w:t>
      </w:r>
      <w:r>
        <w:t xml:space="preserve"> </w:t>
      </w:r>
      <w:bookmarkStart w:id="0" w:name="_GoBack"/>
      <w:bookmarkEnd w:id="0"/>
    </w:p>
    <w:p w:rsidR="007D0449" w:rsidRPr="007D0449" w:rsidRDefault="007D0449" w:rsidP="007D0449">
      <w:r w:rsidRPr="007D0449">
        <w:t>By clicking on the Donate button at the end of the form above, you agree to the following statements:</w:t>
      </w:r>
    </w:p>
    <w:p w:rsidR="007D0449" w:rsidRPr="007D0449" w:rsidRDefault="007D0449" w:rsidP="007D0449">
      <w:r w:rsidRPr="007D0449">
        <w:t>I am a United States citizen or an individual lawfully admitted with permanent residence status (e.g., a 'green card holder').</w:t>
      </w:r>
    </w:p>
    <w:p w:rsidR="007D0449" w:rsidRPr="007D0449" w:rsidRDefault="007D0449" w:rsidP="007D0449">
      <w:r w:rsidRPr="007D0449">
        <w:t>This contribution is made from the funds of the donor identified above, and not those of another.</w:t>
      </w:r>
    </w:p>
    <w:p w:rsidR="007D0449" w:rsidRPr="007D0449" w:rsidRDefault="007D0449" w:rsidP="007D0449">
      <w:r w:rsidRPr="007D0449">
        <w:t>Donor is not a foreign national who lacks permanent resident status in the United States.</w:t>
      </w:r>
    </w:p>
    <w:p w:rsidR="007D0449" w:rsidRPr="007D0449" w:rsidRDefault="007D0449" w:rsidP="007D0449">
      <w:r w:rsidRPr="007D0449">
        <w:t>This contribution is not made from the treasury of an entity or person who is a federal contractor (does not apply to personal contributions by subcontractors, employees, partners, shareholders or officers of federal contractors).</w:t>
      </w:r>
    </w:p>
    <w:p w:rsidR="007D0449" w:rsidRPr="007D0449" w:rsidRDefault="007D0449" w:rsidP="007D0449">
      <w:r w:rsidRPr="007D0449">
        <w:t>This contribution is made on a credit or debit card of the donor listed above for which the donor has legal obligation to pay, and is not made on the card of another.</w:t>
      </w:r>
    </w:p>
    <w:p w:rsidR="007D0449" w:rsidRPr="007D0449" w:rsidRDefault="007D0449" w:rsidP="007D0449">
      <w:r w:rsidRPr="007D0449">
        <w:t>Contributions to Ready for Hillary are not deductible as charitable contributions for federal income tax purposes. Contributions from foreign nationals and federal government contractors are prohibited. Ready for Hillary is registered with the Federal Election Commission as an independent expenditure committee. Accordingly, we may accept unlimited contributions from individuals, corporations, and other organizations. Your contribution is not subject to FEC limits. Ready for Hillary spending is independent, and it does not make contributions to, or coordinate its spending with, any candidates or political parties.</w:t>
      </w:r>
    </w:p>
    <w:p w:rsidR="007D0449" w:rsidRPr="007D0449" w:rsidRDefault="007D0449" w:rsidP="007D0449">
      <w:r w:rsidRPr="007D0449">
        <w:t>While there is no federal legal limit to how much individuals can give, Ready for Hillary voluntarily limits lifetime contributions to $25,000 per donor.</w:t>
      </w:r>
    </w:p>
    <w:p w:rsidR="007D0449" w:rsidRPr="007D0449" w:rsidRDefault="007D0449" w:rsidP="007D0449">
      <w:r w:rsidRPr="007D0449">
        <w:t>If you would rather contribute via an offline channel, </w:t>
      </w:r>
      <w:hyperlink r:id="rId5" w:history="1">
        <w:r w:rsidRPr="007D0449">
          <w:rPr>
            <w:rStyle w:val="Hyperlink"/>
          </w:rPr>
          <w:t>you can do so here</w:t>
        </w:r>
      </w:hyperlink>
      <w:r w:rsidRPr="007D0449">
        <w:t>.</w:t>
      </w:r>
    </w:p>
    <w:p w:rsidR="00193EB4" w:rsidRPr="007D0449" w:rsidRDefault="007D0449" w:rsidP="007D0449"/>
    <w:sectPr w:rsidR="00193EB4" w:rsidRPr="007D0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0B90"/>
    <w:multiLevelType w:val="multilevel"/>
    <w:tmpl w:val="A5D20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49"/>
    <w:rsid w:val="002D474F"/>
    <w:rsid w:val="003B24F1"/>
    <w:rsid w:val="007D0449"/>
    <w:rsid w:val="00A4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8D086-AD1F-43D7-95B7-CFF23675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0449"/>
  </w:style>
  <w:style w:type="character" w:styleId="Hyperlink">
    <w:name w:val="Hyperlink"/>
    <w:basedOn w:val="DefaultParagraphFont"/>
    <w:uiPriority w:val="99"/>
    <w:unhideWhenUsed/>
    <w:rsid w:val="007D0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86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adyforhillary.com/sites/readyforhillary/files/PrintableContributionFor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2015-03-30T15:46:00Z</dcterms:created>
  <dcterms:modified xsi:type="dcterms:W3CDTF">2015-03-30T15:51:00Z</dcterms:modified>
</cp:coreProperties>
</file>